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我爱小动物双语阶梯阅读  第六级  收获季节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我爱小动物双语阶梯阅读  第六级  收获季节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本书出售、求购地址：https://www.jiaokey.com/book/detail/13833454.html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关键词搜索：https://www.jiaokey.com/tag/我爱小动物双语阶梯阅读  第六级  收获季节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