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泉州市中小学音乐课乡土教材试用本  南音教材</w:t>
      </w:r>
    </w:p>
    <w:p>
      <w:r>
        <w:rPr>
          <w:rFonts w:ascii="宋体" w:hAnsi="宋体" w:eastAsia="宋体"/>
          <w:sz w:val="24"/>
        </w:rPr>
        <w:t>陈日升，陈伯禹主编；吕文俊，庄步联顾问；叶端芳，何少苦，陈日升，陈伯禹，陈梅生，吴世忠，吴景瑜，洪明良编委；罗立人封面设计；泉州市教育局，泉州市文化局编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泉州市中小学音乐课乡土教材试用本  南音教材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陈日升，陈伯禹主编；吕文俊，庄步联顾问；叶端芳，何少苦，陈日升，陈伯禹，陈梅生，吴世忠，吴景瑜，洪明良编委；罗立人封面设计；泉州市教育局，泉州市文化局编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泉州市教育局；泉州市文化局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本书出售、求购地址：https://www.jiaokey.com/book/detail/13832937.html</w:t>
      </w:r>
    </w:p>
    <w:p>
      <w:r>
        <w:t>更多相关图书推荐：https://www.jiaokey.com</w:t>
      </w:r>
    </w:p>
    <w:p>
      <w:r>
        <w:t>陈日升，陈伯禹主编；吕文俊，庄步联顾问；叶端芳，何少苦，陈日升，陈伯禹，陈梅生，吴世忠，吴景瑜，洪明良编委；罗立人封面设计；泉州市教育局，泉州市文化局编 其他作品：https://www.jiaokey.com/tag/陈日升，陈伯禹主编；吕文俊，庄步联顾问；叶端芳，何少苦，陈日升，陈伯禹，陈梅生，吴世忠，吴景瑜，洪明良编委；罗立人封面设计；泉州市教育局，泉州市文化局编.html</w:t>
      </w:r>
    </w:p>
    <w:p>
      <w:r>
        <w:t>泉州市教育局；泉州市文化局 出版图书：https://www.jiaokey.com/tag/泉州市教育局；泉州市文化局.html</w:t>
      </w:r>
    </w:p>
    <w:p>
      <w:r>
        <w:t>关键词搜索：https://www.jiaokey.com/tag/泉州市中小学音乐课乡土教材试用本  南音教材.html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