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孙艳，何署廷主编；姚敏副主编；史慧云，李延君，温泳，赵福明编写；刘恩济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孙艳，何署廷主编；姚敏副主编；史慧云，李延君，温泳，赵福明编写；刘恩济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本书出售、求购地址：https://www.jiaokey.com/book/detail/13832270.html</w:t>
      </w:r>
    </w:p>
    <w:p>
      <w:r>
        <w:t>更多相关图书推荐：https://www.jiaokey.com</w:t>
      </w:r>
    </w:p>
    <w:p>
      <w:r>
        <w:t>孙艳，何署廷主编；姚敏副主编；史慧云，李延君，温泳，赵福明编写；刘恩济 其他作品：https://www.jiaokey.com/tag/孙艳，何署廷主编；姚敏副主编；史慧云，李延君，温泳，赵福明编写；刘恩济.html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