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书名：影响现代中国的人物  从幕僚到战略家  蒋百里</w:t>
      </w:r>
    </w:p>
    <w:p>
      <w:r>
        <w:t>作者：张学继著</w:t>
      </w:r>
    </w:p>
    <w:p>
      <w:r>
        <w:t>出版社：西安：陕西人民出版社</w:t>
      </w:r>
    </w:p>
    <w:p>
      <w:r>
        <w:t>出版日期：2015.10</w:t>
      </w:r>
    </w:p>
    <w:p>
      <w:r>
        <w:t>总页数：417</w:t>
      </w:r>
    </w:p>
    <w:p>
      <w:r>
        <w:t>更多请访问教客网: www.jiaokey.com</w:t>
      </w:r>
    </w:p>
    <w:p>
      <w:r>
        <w:t>影响现代中国的人物  从幕僚到战略家  蒋百里 评论地址：https://www.jiaokey.com/book/detail/13831178.html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