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书名：改变孩子，从这里开始  起居和饮食习惯影响孩子的未来</w:t>
      </w:r>
    </w:p>
    <w:p>
      <w:r>
        <w:t>作者：（日）合田芳弘著；陆倩燕，秦雯译；沈晓敏审译</w:t>
      </w:r>
    </w:p>
    <w:p>
      <w:r>
        <w:t>出版社：上海：学林出版社</w:t>
      </w:r>
    </w:p>
    <w:p>
      <w:r>
        <w:t>出版日期：2015.08</w:t>
      </w:r>
    </w:p>
    <w:p>
      <w:r>
        <w:t>总页数：277</w:t>
      </w:r>
    </w:p>
    <w:p>
      <w:r>
        <w:t>更多请访问教客网: www.jiaokey.com</w:t>
      </w:r>
    </w:p>
    <w:p>
      <w:r>
        <w:t>改变孩子，从这里开始  起居和饮食习惯影响孩子的未来 评论地址：https://www.jiaokey.com/book/detail/13830872.html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