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不爱理发的奥利弗</w:t>
      </w:r>
    </w:p>
    <w:p>
      <w:r>
        <w:rPr>
          <w:rFonts w:ascii="宋体" w:hAnsi="宋体" w:eastAsia="宋体"/>
          <w:sz w:val="24"/>
        </w:rPr>
        <w:t>（澳）弗利西蒂·格雷格著绘；苏鑫译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不爱理发的奥利弗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（澳）弗利西蒂·格雷格著绘；苏鑫译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本书出售、求购地址：https://www.jiaokey.com/book/detail/13830624.html</w:t>
      </w:r>
    </w:p>
    <w:p>
      <w:r>
        <w:t>更多相关图书推荐：https://www.jiaokey.com</w:t>
      </w:r>
    </w:p>
    <w:p>
      <w:r>
        <w:t>（澳）弗利西蒂·格雷格著绘；苏鑫译 其他作品：https://www.jiaokey.com/tag/（澳）弗利西蒂·格雷格著绘；苏鑫译.html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关键词搜索：https://www.jiaokey.com/tag/不爱理发的奥利弗.html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