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  罗马尼亚乐曲  手风琴改编曲  正谱本</w:t>
      </w:r>
    </w:p>
    <w:p>
      <w:r>
        <w:t>作者：（罗）A.格林齐篷曲；张国平改编</w:t>
      </w:r>
    </w:p>
    <w:p>
      <w:r>
        <w:t>出版社：北京：人民音乐出版社</w:t>
      </w:r>
    </w:p>
    <w:p>
      <w:r>
        <w:t>出版日期：1981</w:t>
      </w:r>
    </w:p>
    <w:p>
      <w:r>
        <w:t>总页数：6</w:t>
      </w:r>
    </w:p>
    <w:p>
      <w:r>
        <w:t>更多请访问教客网: www.jiaokey.com</w:t>
      </w:r>
    </w:p>
    <w:p>
      <w:r>
        <w:t>春天  罗马尼亚乐曲  手风琴改编曲  正谱本 评论地址：https://www.jiaokey.com/book/detail/13830151.html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