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山味、海味、台湾味  台湾饮食文化历史</w:t>
      </w:r>
    </w:p>
    <w:p>
      <w:r>
        <w:rPr>
          <w:rFonts w:ascii="宋体" w:hAnsi="宋体" w:eastAsia="宋体"/>
          <w:sz w:val="24"/>
        </w:rPr>
        <w:t>张玉欣主编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山味、海味、台湾味  台湾饮食文化历史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财团法人中华饮食文化基金会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本书出售、求购地址：https://www.jiaokey.com/book/detail/13828767.html</w:t>
      </w:r>
    </w:p>
    <w:p>
      <w:r>
        <w:t>更多相关图书推荐：https://www.jiaokey.com</w:t>
      </w:r>
    </w:p>
    <w:p>
      <w:r>
        <w:t>张玉欣主编 其他作品：https://www.jiaokey.com/tag/张玉欣主编.html</w:t>
      </w:r>
    </w:p>
    <w:p>
      <w:r>
        <w:t>财团法人中华饮食文化基金会 出版图书：https://www.jiaokey.com/tag/财团法人中华饮食文化基金会.html</w:t>
      </w:r>
    </w:p>
    <w:p>
      <w:r>
        <w:t>关键词搜索：https://www.jiaokey.com/tag/山味、海味、台湾味  台湾饮食文化历史.html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