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黎明之前 基因技术颠覆人类进化史=Before the dawn:recovering the lost history of our ancestors</w:t>
      </w:r>
    </w:p>
    <w:p>
      <w:r>
        <w:rPr>
          <w:rFonts w:ascii="宋体" w:hAnsi="宋体" w:eastAsia="宋体"/>
          <w:sz w:val="24"/>
        </w:rPr>
        <w:t>（美）尼古拉斯·韦德（NicholasWade）著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黎明之前 基因技术颠覆人类进化史=Before the dawn:recovering the lost history of our ancestors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（美）尼古拉斯·韦德（NicholasWade）著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本书出售、求购地址：https://www.jiaokey.com/book/detail/13828174.html</w:t>
      </w:r>
    </w:p>
    <w:p>
      <w:r>
        <w:t>更多相关图书推荐：https://www.jiaokey.com</w:t>
      </w:r>
    </w:p>
    <w:p>
      <w:r>
        <w:t>（美）尼古拉斯·韦德（NicholasWade）著 其他作品：https://www.jiaokey.com/tag/（美）尼古拉斯·韦德（NicholasWade）著.html</w:t>
      </w:r>
    </w:p>
    <w:p>
      <w:r>
        <w:t>关键词搜索：https://www.jiaokey.com/tag/黎明之前 基因技术颠覆人类进化史=Before the dawn:recovering the lost history of our ancestors.html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