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书名：市政公路工程风险管理与应用</w:t>
      </w:r>
    </w:p>
    <w:p>
      <w:r>
        <w:t>作者:上海市市政公路行业协会编；陈明德主编；苏耀军，蔡来炳，郑永庆副主编</w:t>
      </w:r>
    </w:p>
    <w:p>
      <w:r>
        <w:t>出版社:上海：同济大学出版社</w:t>
      </w:r>
    </w:p>
    <w:p>
      <w:r>
        <w:t>出版日期：2015.06</w:t>
      </w:r>
    </w:p>
    <w:p>
      <w:r>
        <w:t>总页数：272</w:t>
      </w:r>
    </w:p>
    <w:p>
      <w:r>
        <w:t>更多请访问教客网:www.jiaokey.com</w:t>
      </w:r>
    </w:p>
    <w:p>
      <w:r>
        <w:t>市政公路工程风险管理与应用评论地址：https://www.jiaokey.com/book/detail/13828035.html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