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转型期中国生态安全与治理  基于CAS理论视角的经济学分析框架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转型期中国生态安全与治理  基于CAS理论视角的经济学分析框架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本书出售、求购地址：https://www.jiaokey.com/book/detail/13828007.html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关键词搜索：https://www.jiaokey.com/tag/转型期中国生态安全与治理  基于CAS理论视角的经济学分析框架.html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