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书名：《抗日战争与中华民族复兴》丛书  抗日战争时期粮食供求问题研究</w:t>
      </w:r>
    </w:p>
    <w:p>
      <w:r>
        <w:t>作者：侯坤宏（台湾）著；步平，沈强，邵铭粕（台湾）总主编</w:t>
      </w:r>
    </w:p>
    <w:p>
      <w:r>
        <w:t>出版社：</w:t>
      </w:r>
    </w:p>
    <w:p>
      <w:r>
        <w:t>出版日期：2015.06</w:t>
      </w:r>
    </w:p>
    <w:p>
      <w:r>
        <w:t>总页数：261</w:t>
      </w:r>
    </w:p>
    <w:p>
      <w:r>
        <w:t>更多请访问教客网: www.jiaokey.com</w:t>
      </w:r>
    </w:p>
    <w:p>
      <w:r>
        <w:t>《抗日战争与中华民族复兴》丛书  抗日战争时期粮食供求问题研究 评论地址：https://www.jiaokey.com/book/detail/13827999.html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