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字体的应用  日式字体设计及应用  英文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字体的应用  日式字体设计及应用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本书出售、求购地址：https://www.jiaokey.com/book/detail/13827620.html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关键词搜索：https://www.jiaokey.com/tag/字体的应用  日式字体设计及应用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