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外教社文学名著便览系列  法国文学名著便览</w:t>
      </w:r>
    </w:p>
    <w:p>
      <w:r>
        <w:rPr>
          <w:rFonts w:ascii="宋体" w:hAnsi="宋体" w:eastAsia="宋体"/>
          <w:sz w:val="24"/>
        </w:rPr>
        <w:t>钱培鑫主编；丁云霞，王吉英，任倬群，刘嘉，刘芳菲，孙光召，毕晴，杨振，陈晴，李明夏，周莹，胡玥，徐文卿，黄晓吉，谢津津编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外教社文学名著便览系列  法国文学名著便览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钱培鑫主编；丁云霞，王吉英，任倬群，刘嘉，刘芳菲，孙光召，毕晴，杨振，陈晴，李明夏，周莹，胡玥，徐文卿，黄晓吉，谢津津编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本书出售、求购地址：https://www.jiaokey.com/book/detail/13827608.html</w:t>
      </w:r>
    </w:p>
    <w:p>
      <w:r>
        <w:t>更多相关图书推荐：https://www.jiaokey.com</w:t>
      </w:r>
    </w:p>
    <w:p>
      <w:r>
        <w:t>钱培鑫主编；丁云霞，王吉英，任倬群，刘嘉，刘芳菲，孙光召，毕晴，杨振，陈晴，李明夏，周莹，胡玥，徐文卿，黄晓吉，谢津津编 其他作品：https://www.jiaokey.com/tag/钱培鑫主编；丁云霞，王吉英，任倬群，刘嘉，刘芳菲，孙光召，毕晴，杨振，陈晴，李明夏，周莹，胡玥，徐文卿，黄晓吉，谢津津编.html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关键词搜索：https://www.jiaokey.com/tag/外教社文学名著便览系列  法国文学名著便览.html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