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全国优秀儿童文学奖获奖作家精品书系  女生女生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全国优秀儿童文学奖获奖作家精品书系  女生女生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本书出售、求购地址：https://www.jiaokey.com/book/detail/13827045.html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关键词搜索：https://www.jiaokey.com/tag/全国优秀儿童文学奖获奖作家精品书系  女生女生.html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