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怎样正确运用科技英语  理工科学生和科技人员必读教材</w:t>
      </w:r>
    </w:p>
    <w:p>
      <w:r>
        <w:rPr>
          <w:rFonts w:ascii="宋体" w:hAnsi="宋体" w:eastAsia="宋体"/>
          <w:sz w:val="24"/>
        </w:rPr>
        <w:t>（英）约翰·斯维尔斯著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怎样正确运用科技英语  理工科学生和科技人员必读教材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（英）约翰·斯维尔斯著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本书出售、求购地址：https://www.jiaokey.com/book/detail/13826246.html</w:t>
      </w:r>
    </w:p>
    <w:p>
      <w:r>
        <w:t>更多相关图书推荐：https://www.jiaokey.com</w:t>
      </w:r>
    </w:p>
    <w:p>
      <w:r>
        <w:t>（英）约翰·斯维尔斯著 其他作品：https://www.jiaokey.com/tag/（英）约翰·斯维尔斯著.html</w:t>
      </w:r>
    </w:p>
    <w:p>
      <w:r>
        <w:t>关键词搜索：https://www.jiaokey.com/tag/怎样正确运用科技英语  理工科学生和科技人员必读教材.html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