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45  河南府县志辑  影印本  民国禹县志</w:t>
      </w:r>
    </w:p>
    <w:p>
      <w:r>
        <w:t>作者：（清）车云修；王棽林纂</w:t>
      </w:r>
    </w:p>
    <w:p>
      <w:r>
        <w:t>出版社：上海:上海书店出版社,2013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中国地方志集成  45  河南府县志辑  影印本  民国禹县志 评论地址：https://www.jiaokey.com/book/detail/13823146.html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