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河南府县志辑  23  宣统濮州志  嘉庆范县志  光绪范县志续编  民国续修范县志</w:t>
      </w:r>
    </w:p>
    <w:p>
      <w:r>
        <w:t>作者：上海书店出版社编</w:t>
      </w:r>
    </w:p>
    <w:p>
      <w:r>
        <w:t>出版社：上海:上海书店,2013.05</w:t>
      </w:r>
    </w:p>
    <w:p>
      <w:r>
        <w:t>出版日期：</w:t>
      </w:r>
    </w:p>
    <w:p>
      <w:r>
        <w:t>总页数：755</w:t>
      </w:r>
    </w:p>
    <w:p>
      <w:r>
        <w:t>更多请访问教客网: www.jiaokey.com</w:t>
      </w:r>
    </w:p>
    <w:p>
      <w:r>
        <w:t>中国地方志集成  河南府县志辑  23  宣统濮州志  嘉庆范县志  光绪范县志续编  民国续修范县志 评论地址：https://www.jiaokey.com/book/detail/13823124.html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