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书名：《抗日战争与蝇华民族复兴》丛书  抗日战争时期中国教育研究</w:t>
      </w:r>
    </w:p>
    <w:p>
      <w:r>
        <w:t>作者：步科，沈强，（台湾）邵铭煌总主编；余子侠，冉春著</w:t>
      </w:r>
    </w:p>
    <w:p>
      <w:r>
        <w:t>出版社：北京:团结出版社,2015.06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《抗日战争与蝇华民族复兴》丛书  抗日战争时期中国教育研究 评论地址：https://www.jiaokey.com/book/detail/13820813.html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