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成大事必须有个性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成大事必须有个性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本书出售、求购地址：https://www.jiaokey.com/book/detail/13819917.html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关键词搜索：https://www.jiaokey.com/tag/成大事必须有个性.html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