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文化引领与皖江发展  “第五届皖江地区历史文化研讨会”论文选编</w:t>
      </w:r>
    </w:p>
    <w:p>
      <w:r>
        <w:rPr>
          <w:rFonts w:ascii="宋体" w:hAnsi="宋体" w:eastAsia="宋体"/>
          <w:sz w:val="24"/>
        </w:rPr>
        <w:t>刘飞跃，李敬明主编；洪永平，周翔飞，韩修良副主编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文化引领与皖江发展  “第五届皖江地区历史文化研讨会”论文选编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刘飞跃，李敬明主编；洪永平，周翔飞，韩修良副主编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本书出售、求购地址：https://www.jiaokey.com/book/detail/13819102.html</w:t>
      </w:r>
    </w:p>
    <w:p>
      <w:r>
        <w:t>更多相关图书推荐：https://www.jiaokey.com</w:t>
      </w:r>
    </w:p>
    <w:p>
      <w:r>
        <w:t>刘飞跃，李敬明主编；洪永平，周翔飞，韩修良副主编 其他作品：https://www.jiaokey.com/tag/刘飞跃，李敬明主编；洪永平，周翔飞，韩修良副主编.html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关键词搜索：https://www.jiaokey.com/tag/文化引领与皖江发展  “第五届皖江地区历史文化研讨会”论文选编.html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