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于洪江，李明樾主编；张银会，蔡广聪，李家仁等副主编；张春丽，乐萍琴参编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于洪江，李明樾主编；张银会，蔡广聪，李家仁等副主编；张春丽，乐萍琴参编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本书出售、求购地址：https://www.jiaokey.com/book/detail/13818792.html</w:t>
      </w:r>
    </w:p>
    <w:p>
      <w:r>
        <w:t>更多相关图书推荐：https://www.jiaokey.com</w:t>
      </w:r>
    </w:p>
    <w:p>
      <w:r>
        <w:t>于洪江，李明樾主编；张银会，蔡广聪，李家仁等副主编；张春丽，乐萍琴参编 其他作品：https://www.jiaokey.com/tag/于洪江，李明樾主编；张银会，蔡广聪，李家仁等副主编；张春丽，乐萍琴参编.html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