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书名：愿得一人心，白首不相离  柳如是传</w:t>
      </w:r>
    </w:p>
    <w:p>
      <w:r>
        <w:t>作者：词奴儿著</w:t>
      </w:r>
    </w:p>
    <w:p>
      <w:r>
        <w:t>出版社：北京：中国文史出版社</w:t>
      </w:r>
    </w:p>
    <w:p>
      <w:r>
        <w:t>出版日期：2015.09</w:t>
      </w:r>
    </w:p>
    <w:p>
      <w:r>
        <w:t>总页数：263</w:t>
      </w:r>
    </w:p>
    <w:p>
      <w:r>
        <w:t>更多请访问教客网: www.jiaokey.com</w:t>
      </w:r>
    </w:p>
    <w:p>
      <w:r>
        <w:t>愿得一人心，白首不相离  柳如是传 评论地址：https://www.jiaokey.com/book/detail/13818627.html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