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书名：佳人难再得  中国古代才女的诗情画意</w:t>
      </w:r>
    </w:p>
    <w:p>
      <w:r>
        <w:t>作者：夏葳著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总页数：232</w:t>
      </w:r>
    </w:p>
    <w:p>
      <w:r>
        <w:t>更多请访问教客网: www.jiaokey.com</w:t>
      </w:r>
    </w:p>
    <w:p>
      <w:r>
        <w:t>佳人难再得  中国古代才女的诗情画意 评论地址：https://www.jiaokey.com/book/detail/13818597.html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