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书名：教育与职业教育的国民经济生产效果分析</w:t>
      </w:r>
    </w:p>
    <w:p>
      <w:r>
        <w:t>作者：冯晓，朱彦元，黄兰瑾著</w:t>
      </w:r>
    </w:p>
    <w:p>
      <w:r>
        <w:t>出版社：上海：同济大学出版社</w:t>
      </w:r>
    </w:p>
    <w:p>
      <w:r>
        <w:t>出版日期：2014.10</w:t>
      </w:r>
    </w:p>
    <w:p>
      <w:r>
        <w:t>总页数：96</w:t>
      </w:r>
    </w:p>
    <w:p>
      <w:r>
        <w:t>更多请访问教客网: www.jiaokey.com</w:t>
      </w:r>
    </w:p>
    <w:p>
      <w:r>
        <w:t>教育与职业教育的国民经济生产效果分析 评论地址：https://www.jiaokey.com/book/detail/13818569.html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