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米奇卡</w:t>
      </w:r>
    </w:p>
    <w:p>
      <w:r>
        <w:rPr>
          <w:rFonts w:ascii="宋体" w:hAnsi="宋体" w:eastAsia="宋体"/>
          <w:sz w:val="24"/>
        </w:rPr>
        <w:t>玛莉·柯尔梦编文；奥利维耶·塔列克绘图；李良玉译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米奇卡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玛莉·柯尔梦编文；奥利维耶·塔列克绘图；李良玉译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本书出售、求购地址：https://www.jiaokey.com/book/detail/13818413.html</w:t>
      </w:r>
    </w:p>
    <w:p>
      <w:r>
        <w:t>更多相关图书推荐：https://www.jiaokey.com</w:t>
      </w:r>
    </w:p>
    <w:p>
      <w:r>
        <w:t>玛莉·柯尔梦编文；奥利维耶·塔列克绘图；李良玉译 其他作品：https://www.jiaokey.com/tag/玛莉·柯尔梦编文；奥利维耶·塔列克绘图；李良玉译.html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关键词搜索：https://www.jiaokey.com/tag/米奇卡.html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