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苏西小姐的下雪日</w:t>
      </w:r>
    </w:p>
    <w:p>
      <w:r>
        <w:rPr>
          <w:rFonts w:ascii="宋体" w:hAnsi="宋体" w:eastAsia="宋体"/>
          <w:sz w:val="24"/>
        </w:rPr>
        <w:t>伊莎贝尔·凯瑞儿绘图；蕾娜·玛丽编文；李旻谕译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苏西小姐的下雪日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伊莎贝尔·凯瑞儿绘图；蕾娜·玛丽编文；李旻谕译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本书出售、求购地址：https://www.jiaokey.com/book/detail/13818383.html</w:t>
      </w:r>
    </w:p>
    <w:p>
      <w:r>
        <w:t>更多相关图书推荐：https://www.jiaokey.com</w:t>
      </w:r>
    </w:p>
    <w:p>
      <w:r>
        <w:t>伊莎贝尔·凯瑞儿绘图；蕾娜·玛丽编文；李旻谕译 其他作品：https://www.jiaokey.com/tag/伊莎贝尔·凯瑞儿绘图；蕾娜·玛丽编文；李旻谕译.html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关键词搜索：https://www.jiaokey.com/tag/苏西小姐的下雪日.html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