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内蒙古哲里木盟科左后旗伊胡塔人民公社沙地风蚀作用及风沙移动定位观测报告</w:t>
      </w:r>
    </w:p>
    <w:p>
      <w:r>
        <w:rPr>
          <w:rFonts w:ascii="宋体" w:hAnsi="宋体" w:eastAsia="宋体"/>
          <w:sz w:val="24"/>
        </w:rPr>
        <w:t>许圣来，肖光？编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内蒙古哲里木盟科左后旗伊胡塔人民公社沙地风蚀作用及风沙移动定位观测报告</w:t>
            </w:r>
          </w:p>
        </w:tc>
      </w:tr>
      <w:tr>
        <w:tc>
          <w:tcPr>
            <w:tcW w:type="dxa" w:w="4320"/>
          </w:tcPr>
          <w:p>
            <w:r>
              <w:t>作者</w:t>
            </w:r>
          </w:p>
        </w:tc>
        <w:tc>
          <w:tcPr>
            <w:tcW w:type="dxa" w:w="4320"/>
          </w:tcPr>
          <w:p>
            <w:r>
              <w:t>许圣来，肖光？编</w:t>
            </w:r>
          </w:p>
        </w:tc>
      </w:tr>
      <w:tr>
        <w:tc>
          <w:tcPr>
            <w:tcW w:type="dxa" w:w="4320"/>
          </w:tcPr>
          <w:p>
            <w:r>
              <w:t>出版社</w:t>
            </w:r>
          </w:p>
        </w:tc>
        <w:tc>
          <w:tcPr>
            <w:tcW w:type="dxa" w:w="4320"/>
          </w:tcPr>
          <w:p>
            <w:r>
              <w:t>中国科学院治沙队西辽河沙区工作队</w:t>
            </w:r>
          </w:p>
        </w:tc>
      </w:tr>
      <w:tr>
        <w:tc>
          <w:tcPr>
            <w:tcW w:type="dxa" w:w="4320"/>
          </w:tcPr>
          <w:p>
            <w:r>
              <w:t>ISBN</w:t>
            </w:r>
          </w:p>
        </w:tc>
        <w:tc>
          <w:tcPr>
            <w:tcW w:type="dxa" w:w="4320"/>
          </w:tcPr>
          <w:p>
            <w:r/>
          </w:p>
        </w:tc>
      </w:tr>
      <w:tr>
        <w:tc>
          <w:tcPr>
            <w:tcW w:type="dxa" w:w="4320"/>
          </w:tcPr>
          <w:p>
            <w:r>
              <w:t>出版日期</w:t>
            </w:r>
          </w:p>
        </w:tc>
        <w:tc>
          <w:tcPr>
            <w:tcW w:type="dxa" w:w="4320"/>
          </w:tcPr>
          <w:p>
            <w:r>
              <w:t>1961-01-01</w:t>
            </w:r>
          </w:p>
        </w:tc>
      </w:tr>
      <w:tr>
        <w:tc>
          <w:tcPr>
            <w:tcW w:type="dxa" w:w="4320"/>
          </w:tcPr>
          <w:p>
            <w:r>
              <w:t>页数</w:t>
            </w:r>
          </w:p>
        </w:tc>
        <w:tc>
          <w:tcPr>
            <w:tcW w:type="dxa" w:w="4320"/>
          </w:tcPr>
          <w:p>
            <w:r>
              <w:t>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本书出售、求购地址：https://www.jiaokey.com/book/detail/13814699.html</w:t>
      </w:r>
    </w:p>
    <w:p>
      <w:r>
        <w:t>更多相关图书推荐：https://www.jiaokey.com</w:t>
      </w:r>
    </w:p>
    <w:p>
      <w:r>
        <w:t>许圣来，肖光？编 其他作品：https://www.jiaokey.com/tag/许圣来，肖光？编.html</w:t>
      </w:r>
    </w:p>
    <w:p>
      <w:r>
        <w:t>中国科学院治沙队西辽河沙区工作队 出版图书：https://www.jiaokey.com/tag/中国科学院治沙队西辽河沙区工作队.html</w:t>
      </w:r>
    </w:p>
    <w:p>
      <w:r>
        <w:t>关键词搜索：https://www.jiaokey.com/tag/内蒙古哲里木盟科左后旗伊胡塔人民公社沙地风蚀作用及风沙移动定位观测报告.html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