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中国思想通史</w:t>
      </w:r>
    </w:p>
    <w:p>
      <w:r>
        <w:rPr>
          <w:rFonts w:ascii="宋体" w:hAnsi="宋体" w:eastAsia="宋体"/>
          <w:sz w:val="24"/>
        </w:rPr>
        <w:t>侯外庐；杜守素；纪玄冰著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侯外庐；杜守素；纪玄冰著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本书出售、求购地址：https://www.jiaokey.com/book/detail/13812599.html</w:t>
      </w:r>
    </w:p>
    <w:p>
      <w:r>
        <w:t>更多相关图书推荐：https://www.jiaokey.com</w:t>
      </w:r>
    </w:p>
    <w:p>
      <w:r>
        <w:t>侯外庐；杜守素；纪玄冰著 其他作品：https://www.jiaokey.com/tag/侯外庐；杜守素；纪玄冰著.html</w:t>
      </w:r>
    </w:p>
    <w:p>
      <w:r>
        <w:t>中国科学公司 出版图书：https://www.jiaokey.com/tag/中国科学公司.html</w:t>
      </w:r>
    </w:p>
    <w:p>
      <w:r>
        <w:t>关键词搜索：https://www.jiaokey.com/tag/中国思想通史.html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