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有效制订年度经营计划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1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有效制订年度经营计划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企业管理-年度计划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本书出售、求购地址：https://www.jiaokey.com/book/detail/13811405.html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关键词搜索：https://www.jiaokey.com/tag/企业管理-年度计划.html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