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世界通史全编20  世界当代史编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世界通史全编20  世界当代史编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关键词搜索：https://www.jiaokey.com/tag/世界通史全编20  世界当代史编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