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E:戏剧与童话  第四级  PRIZE DAY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E:戏剧与童话  第四级  PRIZE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本书出售、求购地址：https://www.jiaokey.com/book/detail/13807602.html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关键词搜索：https://www.jiaokey.com/tag/SET E:戏剧与童话  第四级  PRIZE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