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书名：新中国民族工作研究</w:t>
      </w:r>
    </w:p>
    <w:p>
      <w:r>
        <w:t>作者：金炳镐主编；唐卫青，毕跃光副主编</w:t>
      </w:r>
    </w:p>
    <w:p>
      <w:r>
        <w:t>出版社：沈阳：辽宁民族出版社</w:t>
      </w:r>
    </w:p>
    <w:p>
      <w:r>
        <w:t>出版日期：2014.12</w:t>
      </w:r>
    </w:p>
    <w:p>
      <w:r>
        <w:t>总页数：396</w:t>
      </w:r>
    </w:p>
    <w:p>
      <w:r>
        <w:t>更多请访问教客网: www.jiaokey.com</w:t>
      </w:r>
    </w:p>
    <w:p>
      <w:r>
        <w:t>新中国民族工作研究 评论地址：https://www.jiaokey.com/book/detail/13807515.html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