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书名：矿井大气环境治理及地热资源的开发利用</w:t>
      </w:r>
    </w:p>
    <w:p>
      <w:r>
        <w:t>作者：张永亮，蔡嗣经著</w:t>
      </w:r>
    </w:p>
    <w:p>
      <w:r>
        <w:t>出版社：北京：冶金工业出版社</w:t>
      </w:r>
    </w:p>
    <w:p>
      <w:r>
        <w:t>出版日期：2015.04</w:t>
      </w:r>
    </w:p>
    <w:p>
      <w:r>
        <w:t>总页数：176</w:t>
      </w:r>
    </w:p>
    <w:p>
      <w:r>
        <w:t>更多请访问教客网: www.jiaokey.com</w:t>
      </w:r>
    </w:p>
    <w:p>
      <w:r>
        <w:t>矿井大气环境治理及地热资源的开发利用 评论地址：https://www.jiaokey.com/book/detail/13807091.html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