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人类文明史  3  公元前7世纪至公元7世纪</w:t>
      </w:r>
    </w:p>
    <w:p>
      <w:r>
        <w:rPr>
          <w:rFonts w:ascii="宋体" w:hAnsi="宋体" w:eastAsia="宋体"/>
          <w:sz w:val="24"/>
        </w:rPr>
        <w:t>J.赫尔曼，许理和主编；R.撒帕尔，J.利特瓦克，R.洛克，J.豪尔毛陶，T.奥本加，周一良副主编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人类文明史  3  公元前7世纪至公元7世纪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J.赫尔曼，许理和主编；R.撒帕尔，J.利特瓦克，R.洛克，J.豪尔毛陶，T.奥本加，周一良副主编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本书出售、求购地址：https://www.jiaokey.com/book/detail/13806057.html</w:t>
      </w:r>
    </w:p>
    <w:p>
      <w:r>
        <w:t>更多相关图书推荐：https://www.jiaokey.com</w:t>
      </w:r>
    </w:p>
    <w:p>
      <w:r>
        <w:t>J.赫尔曼，许理和主编；R.撒帕尔，J.利特瓦克，R.洛克，J.豪尔毛陶，T.奥本加，周一良副主编 其他作品：https://www.jiaokey.com/tag/J.赫尔曼，许理和主编；R.撒帕尔，J.利特瓦克，R.洛克，J.豪尔毛陶，T.奥本加，周一良副主编.html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关键词搜索：https://www.jiaokey.com/tag/人类文明史  3  公元前7世纪至公元7世纪.html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