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意大利基础教育研究</w:t>
      </w:r>
    </w:p>
    <w:p>
      <w:r>
        <w:rPr>
          <w:rFonts w:ascii="宋体" w:hAnsi="宋体" w:eastAsia="宋体"/>
          <w:sz w:val="24"/>
        </w:rPr>
        <w:t>（意大利）保罗·卡里多尼编；（意大利）恩里科·莫罗·萨拉蒂，凯萨·斯古拉蒂著；翟姗姗译；邬银兰，张刚峰，谢明光校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意大利基础教育研究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（意大利）保罗·卡里多尼编；（意大利）恩里科·莫罗·萨拉蒂，凯萨·斯古拉蒂著；翟姗姗译；邬银兰，张刚峰，谢明光校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本书出售、求购地址：https://www.jiaokey.com/book/detail/13804997.html</w:t>
      </w:r>
    </w:p>
    <w:p>
      <w:r>
        <w:t>更多相关图书推荐：https://www.jiaokey.com</w:t>
      </w:r>
    </w:p>
    <w:p>
      <w:r>
        <w:t>（意大利）保罗·卡里多尼编；（意大利）恩里科·莫罗·萨拉蒂，凯萨·斯古拉蒂著；翟姗姗译；邬银兰，张刚峰，谢明光校 其他作品：https://www.jiaokey.com/tag/（意大利）保罗·卡里多尼编；（意大利）恩里科·莫罗·萨拉蒂，凯萨·斯古拉蒂著；翟姗姗译；邬银兰，张刚峰，谢明光校.html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关键词搜索：https://www.jiaokey.com/tag/意大利基础教育研究.html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