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书名：中国民歌钢琴曲集  汉族卷</w:t>
      </w:r>
    </w:p>
    <w:p>
      <w:r>
        <w:t>作者：毕长城，贾延飞主编；王晨旭，祁云峰副主编</w:t>
      </w:r>
    </w:p>
    <w:p>
      <w:r>
        <w:t>出版社：北京：中国青年出版社</w:t>
      </w:r>
    </w:p>
    <w:p>
      <w:r>
        <w:t>出版日期：2014.10</w:t>
      </w:r>
    </w:p>
    <w:p>
      <w:r>
        <w:t>总页数：134</w:t>
      </w:r>
    </w:p>
    <w:p>
      <w:r>
        <w:t>更多请访问教客网: www.jiaokey.com</w:t>
      </w:r>
    </w:p>
    <w:p>
      <w:r>
        <w:t>中国民歌钢琴曲集  汉族卷 评论地址：https://www.jiaokey.com/book/detail/13804363.html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