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师德突出问题典型案例评析  中学教师读本</w:t>
      </w:r>
    </w:p>
    <w:p>
      <w:r>
        <w:rPr>
          <w:rFonts w:ascii="宋体" w:hAnsi="宋体" w:eastAsia="宋体"/>
          <w:sz w:val="24"/>
        </w:rPr>
        <w:t>全国师德教育研究课题组组编；刘铁芳，谢春风本册主编；肖绍聪，秦廷国副主编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师德突出问题典型案例评析  中学教师读本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全国师德教育研究课题组组编；刘铁芳，谢春风本册主编；肖绍聪，秦廷国副主编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本书出售、求购地址：https://www.jiaokey.com/book/detail/13804280.html</w:t>
      </w:r>
    </w:p>
    <w:p>
      <w:r>
        <w:t>更多相关图书推荐：https://www.jiaokey.com</w:t>
      </w:r>
    </w:p>
    <w:p>
      <w:r>
        <w:t>全国师德教育研究课题组组编；刘铁芳，谢春风本册主编；肖绍聪，秦廷国副主编 其他作品：https://www.jiaokey.com/tag/全国师德教育研究课题组组编；刘铁芳，谢春风本册主编；肖绍聪，秦廷国副主编.html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关键词搜索：https://www.jiaokey.com/tag/师德突出问题典型案例评析  中学教师读本.html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