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四川盆地及周缘下古生界富有机质黑色页岩  从优质烃源岩到页岩气产层</w:t>
      </w:r>
    </w:p>
    <w:p>
      <w:r>
        <w:rPr>
          <w:rFonts w:ascii="宋体" w:hAnsi="宋体" w:eastAsia="宋体"/>
          <w:sz w:val="24"/>
        </w:rPr>
        <w:t>刘树根，冉波，郭彤楼，王世谦，胡钦红，罗超等著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四川盆地及周缘下古生界富有机质黑色页岩  从优质烃源岩到页岩气产层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刘树根，冉波，郭彤楼，王世谦，胡钦红，罗超等著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本书出售、求购地址：https://www.jiaokey.com/book/detail/13803522.html</w:t>
      </w:r>
    </w:p>
    <w:p>
      <w:r>
        <w:t>更多相关图书推荐：https://www.jiaokey.com</w:t>
      </w:r>
    </w:p>
    <w:p>
      <w:r>
        <w:t>刘树根，冉波，郭彤楼，王世谦，胡钦红，罗超等著 其他作品：https://www.jiaokey.com/tag/刘树根，冉波，郭彤楼，王世谦，胡钦红，罗超等著.html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关键词搜索：https://www.jiaokey.com/tag/四川盆地及周缘下古生界富有机质黑色页岩  从优质烃源岩到页岩气产层.html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