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数据库开发项目化教程  SQL Server</w:t>
      </w:r>
    </w:p>
    <w:p>
      <w:r>
        <w:rPr>
          <w:rFonts w:ascii="宋体" w:hAnsi="宋体" w:eastAsia="宋体"/>
          <w:sz w:val="24"/>
        </w:rPr>
        <w:t>杨烨主审；杨铭，战忠丽，肖玉朝主编；王强，戚娜，律佳副主编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数据库开发项目化教程  SQL Server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杨烨主审；杨铭，战忠丽，肖玉朝主编；王强，戚娜，律佳副主编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本书出售、求购地址：https://www.jiaokey.com/book/detail/13802979.html</w:t>
      </w:r>
    </w:p>
    <w:p>
      <w:r>
        <w:t>更多相关图书推荐：https://www.jiaokey.com</w:t>
      </w:r>
    </w:p>
    <w:p>
      <w:r>
        <w:t>杨烨主审；杨铭，战忠丽，肖玉朝主编；王强，戚娜，律佳副主编 其他作品：https://www.jiaokey.com/tag/杨烨主审；杨铭，战忠丽，肖玉朝主编；王强，戚娜，律佳副主编.html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关键词搜索：https://www.jiaokey.com/tag/数据库开发项目化教程  SQL Server.html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