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家族企业规划图</w:t>
      </w:r>
    </w:p>
    <w:p>
      <w:r>
        <w:rPr>
          <w:rFonts w:ascii="宋体" w:hAnsi="宋体" w:eastAsia="宋体"/>
          <w:sz w:val="24"/>
        </w:rPr>
        <w:t>（丹）莫顿·班纳德森，范博宏著；陈密容，付兆琪译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家族企业规划图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（丹）莫顿·班纳德森，范博宏著；陈密容，付兆琪译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本书出售、求购地址：https://www.jiaokey.com/book/detail/13802797.html</w:t>
      </w:r>
    </w:p>
    <w:p>
      <w:r>
        <w:t>更多相关图书推荐：https://www.jiaokey.com</w:t>
      </w:r>
    </w:p>
    <w:p>
      <w:r>
        <w:t>（丹）莫顿·班纳德森，范博宏著；陈密容，付兆琪译 其他作品：https://www.jiaokey.com/tag/（丹）莫顿·班纳德森，范博宏著；陈密容，付兆琪译.html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关键词搜索：https://www.jiaokey.com/tag/家族企业规划图.html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