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金融狂热简史</w:t>
      </w:r>
    </w:p>
    <w:p>
      <w:r>
        <w:rPr>
          <w:rFonts w:ascii="宋体" w:hAnsi="宋体" w:eastAsia="宋体"/>
          <w:sz w:val="24"/>
        </w:rPr>
        <w:t>约翰·高伯瑞著；许雅淑，李宗义译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金融狂热简史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约翰·高伯瑞著；许雅淑，李宗义译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本书出售、求购地址：https://www.jiaokey.com/book/detail/13802654.html</w:t>
      </w:r>
    </w:p>
    <w:p>
      <w:r>
        <w:t>更多相关图书推荐：https://www.jiaokey.com</w:t>
      </w:r>
    </w:p>
    <w:p>
      <w:r>
        <w:t>约翰·高伯瑞著；许雅淑，李宗义译 其他作品：https://www.jiaokey.com/tag/约翰·高伯瑞著；许雅淑，李宗义译.html</w:t>
      </w:r>
    </w:p>
    <w:p>
      <w:r>
        <w:t>群学 出版图书：https://www.jiaokey.com/tag/群学.html</w:t>
      </w:r>
    </w:p>
    <w:p>
      <w:r>
        <w:t>关键词搜索：https://www.jiaokey.com/tag/金融狂热简史.html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