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服务设计与创新实践</w:t>
      </w:r>
    </w:p>
    <w:p>
      <w:r>
        <w:rPr>
          <w:rFonts w:ascii="宋体" w:hAnsi="宋体" w:eastAsia="宋体"/>
          <w:sz w:val="24"/>
        </w:rPr>
        <w:t>（德）宝莱恩，（挪）乐维亚，（英）里森著；王国胜，张盈盈，付美平等译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服务设计与创新实践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（德）宝莱恩，（挪）乐维亚，（英）里森著；王国胜，张盈盈，付美平等译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本书出售、求购地址：https://www.jiaokey.com/book/detail/13802606.html</w:t>
      </w:r>
    </w:p>
    <w:p>
      <w:r>
        <w:t>更多相关图书推荐：https://www.jiaokey.com</w:t>
      </w:r>
    </w:p>
    <w:p>
      <w:r>
        <w:t>（德）宝莱恩，（挪）乐维亚，（英）里森著；王国胜，张盈盈，付美平等译 其他作品：https://www.jiaokey.com/tag/（德）宝莱恩，（挪）乐维亚，（英）里森著；王国胜，张盈盈，付美平等译.html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关键词搜索：https://www.jiaokey.com/tag/服务设计与创新实践.html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