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手绘室内装饰效果图技法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手绘室内装饰效果图技法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本书出售、求购地址：https://www.jiaokey.com/book/detail/13801216.html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关键词搜索：https://www.jiaokey.com/tag/手绘室内装饰效果图技法.html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