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乘光飞翔  爱因斯坦的故事</w:t>
      </w:r>
    </w:p>
    <w:p>
      <w:r>
        <w:rPr>
          <w:rFonts w:ascii="宋体" w:hAnsi="宋体" w:eastAsia="宋体"/>
          <w:sz w:val="24"/>
        </w:rPr>
        <w:t>珍妮弗·伯恩绘图；佛拉基米尔·瑞当斯基绘图；邢小萍译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乘光飞翔  爱因斯坦的故事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珍妮弗·伯恩绘图；佛拉基米尔·瑞当斯基绘图；邢小萍译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本书出售、求购地址：https://www.jiaokey.com/book/detail/13800793.html</w:t>
      </w:r>
    </w:p>
    <w:p>
      <w:r>
        <w:t>更多相关图书推荐：https://www.jiaokey.com</w:t>
      </w:r>
    </w:p>
    <w:p>
      <w:r>
        <w:t>珍妮弗·伯恩绘图；佛拉基米尔·瑞当斯基绘图；邢小萍译 其他作品：https://www.jiaokey.com/tag/珍妮弗·伯恩绘图；佛拉基米尔·瑞当斯基绘图；邢小萍译.html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关键词搜索：https://www.jiaokey.com/tag/乘光飞翔  爱因斯坦的故事.html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