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书名：21世纪中国少年儿童百科全书  历史事件与艺术纵览卷</w:t>
      </w:r>
    </w:p>
    <w:p>
      <w:r>
        <w:t>作者：汪乐兴主编</w:t>
      </w:r>
    </w:p>
    <w:p>
      <w:r>
        <w:t>出版社：</w:t>
      </w:r>
    </w:p>
    <w:p>
      <w:r>
        <w:t>出版日期：2015.06</w:t>
      </w:r>
    </w:p>
    <w:p>
      <w:r>
        <w:t>总页数：180</w:t>
      </w:r>
    </w:p>
    <w:p>
      <w:r>
        <w:t>更多请访问教客网: www.jiaokey.com</w:t>
      </w:r>
    </w:p>
    <w:p>
      <w:r>
        <w:t>21世纪中国少年儿童百科全书  历史事件与艺术纵览卷 评论地址：https://www.jiaokey.com/book/detail/13800296.html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