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台北设计好店攻略完全制霸  创意食尚x手感生活杂货x不败潮牌  550+风格好店</w:t>
      </w:r>
    </w:p>
    <w:p>
      <w:r>
        <w:rPr>
          <w:rFonts w:ascii="宋体" w:hAnsi="宋体" w:eastAsia="宋体"/>
          <w:sz w:val="24"/>
        </w:rPr>
        <w:t>涂大明，李彦慧，陈婷芳，MOOK出版编辑部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台北设计好店攻略完全制霸  创意食尚x手感生活杂货x不败潮牌  550+风格好店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涂大明，李彦慧，陈婷芳，MOOK出版编辑部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墨刻出版股份有限公司出版社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本书出售、求购地址：https://www.jiaokey.com/book/detail/13799751.html</w:t>
      </w:r>
    </w:p>
    <w:p>
      <w:r>
        <w:t>更多相关图书推荐：https://www.jiaokey.com</w:t>
      </w:r>
    </w:p>
    <w:p>
      <w:r>
        <w:t>涂大明，李彦慧，陈婷芳，MOOK出版编辑部 其他作品：https://www.jiaokey.com/tag/涂大明，李彦慧，陈婷芳，MOOK出版编辑部.html</w:t>
      </w:r>
    </w:p>
    <w:p>
      <w:r>
        <w:t>墨刻出版股份有限公司出版社 出版图书：https://www.jiaokey.com/tag/墨刻出版股份有限公司出版社.html</w:t>
      </w:r>
    </w:p>
    <w:p>
      <w:r>
        <w:t>关键词搜索：https://www.jiaokey.com/tag/台北设计好店攻略完全制霸  创意食尚x手感生活杂货x不败潮牌  550+风格好店.html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