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安娜害怕的时候…</w:t>
      </w:r>
    </w:p>
    <w:p>
      <w:r>
        <w:rPr>
          <w:rFonts w:ascii="宋体" w:hAnsi="宋体" w:eastAsia="宋体"/>
          <w:sz w:val="24"/>
        </w:rPr>
        <w:t>海恩茲·亚尼许编文；芭芭拉·容格绘图；李紫蓉译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安娜害怕的时候…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海恩茲·亚尼许编文；芭芭拉·容格绘图；李紫蓉译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本书出售、求购地址：https://www.jiaokey.com/book/detail/13796984.html</w:t>
      </w:r>
    </w:p>
    <w:p>
      <w:r>
        <w:t>更多相关图书推荐：https://www.jiaokey.com</w:t>
      </w:r>
    </w:p>
    <w:p>
      <w:r>
        <w:t>海恩茲·亚尼许编文；芭芭拉·容格绘图；李紫蓉译 其他作品：https://www.jiaokey.com/tag/海恩茲·亚尼许编文；芭芭拉·容格绘图；李紫蓉译.html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关键词搜索：https://www.jiaokey.com/tag/安娜害怕的时候….html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