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书名：土地改革中的几个问题</w:t>
      </w:r>
    </w:p>
    <w:p>
      <w:r>
        <w:t>作者：时弼任著</w:t>
      </w:r>
    </w:p>
    <w:p>
      <w:r>
        <w:t>出版社：晋冀鲁豫军区政治部</w:t>
      </w:r>
    </w:p>
    <w:p>
      <w:r>
        <w:t>出版日期：1948</w:t>
      </w:r>
    </w:p>
    <w:p>
      <w:r>
        <w:t>总页数：37</w:t>
      </w:r>
    </w:p>
    <w:p>
      <w:r>
        <w:t>更多请访问教客网: www.jiaokey.com</w:t>
      </w:r>
    </w:p>
    <w:p>
      <w:r>
        <w:t>土地改革中的几个问题 评论地址：https://www.jiaokey.com/book/detail/13796634.html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