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书名：小兔咕噜噜：关注孩子的感官敏感期</w:t>
      </w:r>
    </w:p>
    <w:p>
      <w:r>
        <w:t>作者：程昱华文；夕夕美术图</w:t>
      </w:r>
    </w:p>
    <w:p>
      <w:r>
        <w:t>出版社：成都:四川少年儿童出版社,2011.11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小兔咕噜噜：关注孩子的感官敏感期 评论地址：https://www.jiaokey.com/book/detail/13796245.html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